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з</w:t>
      </w:r>
      <w:r>
        <w:rPr>
          <w:b/>
          <w:bCs/>
          <w:color w:val="000000"/>
        </w:rPr>
        <w:t>анятие</w:t>
      </w:r>
      <w:r>
        <w:rPr>
          <w:b/>
          <w:bCs/>
          <w:color w:val="000000"/>
        </w:rPr>
        <w:t xml:space="preserve"> </w:t>
      </w:r>
      <w:r w:rsidRPr="002851DE">
        <w:rPr>
          <w:b/>
          <w:bCs/>
          <w:color w:val="000000"/>
        </w:rPr>
        <w:t>«</w:t>
      </w:r>
      <w:r>
        <w:rPr>
          <w:b/>
          <w:bCs/>
          <w:color w:val="000000"/>
        </w:rPr>
        <w:t xml:space="preserve">Конструирование моделей </w:t>
      </w:r>
      <w:r>
        <w:rPr>
          <w:b/>
          <w:bCs/>
          <w:color w:val="000000"/>
          <w:lang w:val="en-US"/>
        </w:rPr>
        <w:t>EV</w:t>
      </w:r>
      <w:r w:rsidRPr="00DA5C8C">
        <w:rPr>
          <w:b/>
          <w:bCs/>
          <w:color w:val="000000"/>
        </w:rPr>
        <w:t>3</w:t>
      </w:r>
      <w:r w:rsidRPr="002851DE">
        <w:rPr>
          <w:b/>
          <w:bCs/>
          <w:color w:val="000000"/>
        </w:rPr>
        <w:t>»</w:t>
      </w:r>
    </w:p>
    <w:p w:rsidR="00764B20" w:rsidRDefault="00764B20" w:rsidP="00764B2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дополнительной общеобразовательной общеразвивающей программе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«Школа робототехники»</w:t>
      </w:r>
    </w:p>
    <w:p w:rsidR="00764B20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2851DE">
        <w:rPr>
          <w:b/>
          <w:bCs/>
          <w:i/>
          <w:color w:val="000000"/>
        </w:rPr>
        <w:t xml:space="preserve">Педагог дополнительного образования </w:t>
      </w:r>
      <w:r>
        <w:rPr>
          <w:b/>
          <w:bCs/>
          <w:i/>
          <w:color w:val="000000"/>
        </w:rPr>
        <w:t>Евтишенков Дмитрий Васильевич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2851DE">
        <w:rPr>
          <w:b/>
          <w:bCs/>
          <w:color w:val="000000"/>
        </w:rPr>
        <w:t>Тема</w:t>
      </w:r>
      <w:r w:rsidRPr="002851DE">
        <w:rPr>
          <w:color w:val="000000"/>
        </w:rPr>
        <w:t xml:space="preserve">: </w:t>
      </w:r>
      <w:r w:rsidRPr="002851DE">
        <w:rPr>
          <w:bCs/>
          <w:color w:val="000000"/>
        </w:rPr>
        <w:t>«</w:t>
      </w:r>
      <w:r w:rsidRPr="00ED42AA">
        <w:rPr>
          <w:bCs/>
          <w:color w:val="000000"/>
        </w:rPr>
        <w:t>Шагающий робот (</w:t>
      </w:r>
      <w:proofErr w:type="spellStart"/>
      <w:r w:rsidRPr="00ED42AA">
        <w:rPr>
          <w:bCs/>
          <w:color w:val="000000"/>
        </w:rPr>
        <w:t>гексапод</w:t>
      </w:r>
      <w:proofErr w:type="spellEnd"/>
      <w:r w:rsidRPr="00ED42AA">
        <w:rPr>
          <w:bCs/>
          <w:color w:val="000000"/>
        </w:rPr>
        <w:t>)»</w:t>
      </w:r>
      <w:r>
        <w:rPr>
          <w:bCs/>
          <w:color w:val="000000"/>
        </w:rPr>
        <w:t xml:space="preserve"> на базе конструктора </w:t>
      </w:r>
      <w:r w:rsidRPr="00ED42AA">
        <w:rPr>
          <w:bCs/>
          <w:color w:val="000000"/>
        </w:rPr>
        <w:t>LEGO</w:t>
      </w:r>
      <w:r w:rsidRPr="00DA5C8C">
        <w:rPr>
          <w:bCs/>
          <w:color w:val="000000"/>
        </w:rPr>
        <w:t xml:space="preserve"> </w:t>
      </w:r>
      <w:r w:rsidRPr="00ED42AA">
        <w:rPr>
          <w:bCs/>
          <w:color w:val="000000"/>
        </w:rPr>
        <w:t>EV</w:t>
      </w:r>
      <w:r w:rsidRPr="00DA5C8C">
        <w:rPr>
          <w:bCs/>
          <w:color w:val="000000"/>
        </w:rPr>
        <w:t>3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2851DE">
        <w:rPr>
          <w:b/>
          <w:bCs/>
          <w:color w:val="000000"/>
        </w:rPr>
        <w:t xml:space="preserve">Возраст учащихся: </w:t>
      </w:r>
      <w:r>
        <w:rPr>
          <w:bCs/>
          <w:color w:val="000000"/>
        </w:rPr>
        <w:t>5-7 класс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Цель: </w:t>
      </w:r>
      <w:r>
        <w:rPr>
          <w:bCs/>
          <w:color w:val="000000"/>
        </w:rPr>
        <w:t xml:space="preserve">Изучение особенности сборки и работы с </w:t>
      </w:r>
      <w:proofErr w:type="spellStart"/>
      <w:r>
        <w:rPr>
          <w:bCs/>
          <w:color w:val="000000"/>
        </w:rPr>
        <w:t>гексаподом</w:t>
      </w:r>
      <w:proofErr w:type="spellEnd"/>
      <w:r>
        <w:rPr>
          <w:bCs/>
          <w:color w:val="000000"/>
        </w:rPr>
        <w:t>.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2851DE">
        <w:rPr>
          <w:b/>
          <w:bCs/>
        </w:rPr>
        <w:t>Обучающие задачи: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2851DE">
        <w:rPr>
          <w:bCs/>
        </w:rPr>
        <w:t xml:space="preserve">- </w:t>
      </w:r>
      <w:r>
        <w:rPr>
          <w:bCs/>
        </w:rPr>
        <w:t>дать общее представление о сборке шестиногих моделей</w:t>
      </w:r>
      <w:r w:rsidRPr="002851DE">
        <w:rPr>
          <w:bCs/>
        </w:rPr>
        <w:t>,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2851DE">
        <w:rPr>
          <w:bCs/>
        </w:rPr>
        <w:t>-</w:t>
      </w:r>
      <w:r>
        <w:rPr>
          <w:bCs/>
        </w:rPr>
        <w:t>закрепить умения конструирования моделей и работы с робототехническим конструктором</w:t>
      </w:r>
      <w:r w:rsidRPr="002851DE">
        <w:rPr>
          <w:bCs/>
        </w:rPr>
        <w:t>.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2851DE">
        <w:rPr>
          <w:b/>
          <w:bCs/>
        </w:rPr>
        <w:t>Развивающие задачи: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2851DE">
        <w:rPr>
          <w:bCs/>
        </w:rPr>
        <w:t xml:space="preserve">- формирование умения работать </w:t>
      </w:r>
      <w:r>
        <w:rPr>
          <w:bCs/>
        </w:rPr>
        <w:t>с инструкциями</w:t>
      </w:r>
      <w:r w:rsidRPr="002851DE">
        <w:rPr>
          <w:bCs/>
        </w:rPr>
        <w:t>;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-развитие пространственного мышления, умения анализировать информацию</w:t>
      </w:r>
      <w:r w:rsidRPr="002851DE">
        <w:rPr>
          <w:bCs/>
        </w:rPr>
        <w:t>;</w:t>
      </w:r>
    </w:p>
    <w:p w:rsidR="00764B20" w:rsidRPr="002851DE" w:rsidRDefault="00764B20" w:rsidP="00764B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1DE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разработки моделей по аналогии</w:t>
      </w:r>
      <w:r w:rsidRPr="002851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2851DE">
        <w:rPr>
          <w:b/>
          <w:bCs/>
        </w:rPr>
        <w:t>Воспитательные задачи: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-воспитание интереса к инженерным наукам</w:t>
      </w:r>
      <w:r w:rsidRPr="002851DE">
        <w:t>;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2851DE">
        <w:t>-</w:t>
      </w:r>
      <w:r>
        <w:t>формирование умения работать в микро-группах</w:t>
      </w:r>
      <w:r w:rsidRPr="002851DE">
        <w:t>.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2851DE">
        <w:rPr>
          <w:b/>
          <w:bCs/>
          <w:color w:val="000000"/>
        </w:rPr>
        <w:t xml:space="preserve">Педагогические технологии: </w:t>
      </w:r>
      <w:r w:rsidRPr="002851DE">
        <w:rPr>
          <w:bCs/>
          <w:color w:val="000000"/>
        </w:rPr>
        <w:t>проектно-исследовательская деятельность.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2851DE">
        <w:rPr>
          <w:b/>
          <w:bCs/>
          <w:color w:val="000000"/>
        </w:rPr>
        <w:t>Методы:</w:t>
      </w:r>
      <w:r>
        <w:t xml:space="preserve"> </w:t>
      </w:r>
      <w:r w:rsidRPr="002851DE">
        <w:t xml:space="preserve">эксперимент, </w:t>
      </w:r>
      <w:r>
        <w:t>беседа, демонстрация, самостоятельная работа</w:t>
      </w:r>
      <w:r w:rsidRPr="002851DE">
        <w:t>.</w:t>
      </w:r>
    </w:p>
    <w:p w:rsidR="00764B20" w:rsidRPr="002851DE" w:rsidRDefault="00764B20" w:rsidP="00764B2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2851DE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  <w:r w:rsidRPr="002851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64B20" w:rsidRPr="00764B20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4B20">
        <w:rPr>
          <w:color w:val="000000"/>
        </w:rPr>
        <w:t xml:space="preserve">Наборы </w:t>
      </w:r>
      <w:r w:rsidRPr="00764B20">
        <w:rPr>
          <w:color w:val="000000"/>
          <w:lang w:val="en-US"/>
        </w:rPr>
        <w:t>LEGO</w:t>
      </w:r>
      <w:r w:rsidRPr="00764B20">
        <w:rPr>
          <w:color w:val="000000"/>
        </w:rPr>
        <w:t xml:space="preserve"> </w:t>
      </w:r>
      <w:r w:rsidRPr="00764B20">
        <w:rPr>
          <w:color w:val="000000"/>
          <w:lang w:val="en-US"/>
        </w:rPr>
        <w:t>Education</w:t>
      </w:r>
      <w:r w:rsidRPr="00764B20">
        <w:rPr>
          <w:color w:val="000000"/>
        </w:rPr>
        <w:t xml:space="preserve"> </w:t>
      </w:r>
      <w:r w:rsidRPr="00764B20">
        <w:rPr>
          <w:color w:val="000000"/>
          <w:lang w:val="en-US"/>
        </w:rPr>
        <w:t>EV</w:t>
      </w:r>
      <w:r w:rsidRPr="00764B20">
        <w:rPr>
          <w:color w:val="000000"/>
        </w:rPr>
        <w:t>3</w:t>
      </w:r>
    </w:p>
    <w:p w:rsidR="00764B20" w:rsidRPr="00764B20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4B20">
        <w:rPr>
          <w:color w:val="000000"/>
        </w:rPr>
        <w:t>Ноутбуки</w:t>
      </w:r>
    </w:p>
    <w:p w:rsidR="00764B20" w:rsidRPr="00764B20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4B20">
        <w:rPr>
          <w:color w:val="000000"/>
        </w:rPr>
        <w:t>Проектор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Занятие</w:t>
      </w:r>
      <w:r w:rsidRPr="002851DE">
        <w:rPr>
          <w:color w:val="000000"/>
        </w:rPr>
        <w:t xml:space="preserve"> по теме</w:t>
      </w:r>
      <w:r>
        <w:rPr>
          <w:color w:val="000000"/>
        </w:rPr>
        <w:t xml:space="preserve"> </w:t>
      </w:r>
      <w:r w:rsidRPr="002851DE">
        <w:rPr>
          <w:color w:val="000000"/>
        </w:rPr>
        <w:t>«</w:t>
      </w:r>
      <w:r>
        <w:rPr>
          <w:color w:val="000000"/>
        </w:rPr>
        <w:t xml:space="preserve">Конструирование моделей </w:t>
      </w:r>
      <w:r>
        <w:rPr>
          <w:color w:val="000000"/>
          <w:lang w:val="en-US"/>
        </w:rPr>
        <w:t>EV</w:t>
      </w:r>
      <w:r w:rsidRPr="006A6AF9">
        <w:rPr>
          <w:color w:val="000000"/>
        </w:rPr>
        <w:t>3</w:t>
      </w:r>
      <w:r>
        <w:rPr>
          <w:color w:val="000000"/>
        </w:rPr>
        <w:t xml:space="preserve">. </w:t>
      </w:r>
      <w:r w:rsidRPr="00ED42AA">
        <w:rPr>
          <w:bCs/>
          <w:color w:val="000000"/>
        </w:rPr>
        <w:t>Шагающий робот (</w:t>
      </w:r>
      <w:proofErr w:type="spellStart"/>
      <w:r w:rsidRPr="00ED42AA">
        <w:rPr>
          <w:bCs/>
          <w:color w:val="000000"/>
        </w:rPr>
        <w:t>гексапод</w:t>
      </w:r>
      <w:proofErr w:type="spellEnd"/>
      <w:r w:rsidRPr="00ED42AA">
        <w:rPr>
          <w:bCs/>
          <w:color w:val="000000"/>
        </w:rPr>
        <w:t>)»</w:t>
      </w:r>
      <w:r>
        <w:rPr>
          <w:bCs/>
          <w:color w:val="000000"/>
        </w:rPr>
        <w:t xml:space="preserve"> на базе конструктора </w:t>
      </w:r>
      <w:r w:rsidRPr="00ED42AA">
        <w:rPr>
          <w:bCs/>
          <w:color w:val="000000"/>
        </w:rPr>
        <w:t>LEGO</w:t>
      </w:r>
      <w:r w:rsidRPr="00DA5C8C">
        <w:rPr>
          <w:bCs/>
          <w:color w:val="000000"/>
        </w:rPr>
        <w:t xml:space="preserve"> </w:t>
      </w:r>
      <w:r w:rsidRPr="00ED42AA">
        <w:rPr>
          <w:bCs/>
          <w:color w:val="000000"/>
        </w:rPr>
        <w:t>EV</w:t>
      </w:r>
      <w:r w:rsidRPr="00DA5C8C">
        <w:rPr>
          <w:bCs/>
          <w:color w:val="000000"/>
        </w:rPr>
        <w:t>3</w:t>
      </w:r>
      <w:r w:rsidRPr="006A6AF9">
        <w:rPr>
          <w:bCs/>
          <w:color w:val="000000"/>
        </w:rPr>
        <w:t xml:space="preserve"> </w:t>
      </w:r>
      <w:proofErr w:type="spellStart"/>
      <w:r w:rsidRPr="002851DE">
        <w:rPr>
          <w:color w:val="000000"/>
        </w:rPr>
        <w:t>проведён</w:t>
      </w:r>
      <w:r>
        <w:rPr>
          <w:color w:val="000000"/>
        </w:rPr>
        <w:t>о</w:t>
      </w:r>
      <w:proofErr w:type="spellEnd"/>
      <w:r w:rsidRPr="002851DE">
        <w:rPr>
          <w:color w:val="000000"/>
        </w:rPr>
        <w:t xml:space="preserve"> с учащимися </w:t>
      </w:r>
      <w:r w:rsidRPr="006A6AF9">
        <w:rPr>
          <w:color w:val="000000"/>
        </w:rPr>
        <w:t xml:space="preserve">5-7 </w:t>
      </w:r>
      <w:r>
        <w:rPr>
          <w:color w:val="000000"/>
        </w:rPr>
        <w:t>классов</w:t>
      </w:r>
      <w:r w:rsidRPr="002851DE">
        <w:rPr>
          <w:color w:val="000000"/>
        </w:rPr>
        <w:t>.</w:t>
      </w:r>
      <w:r>
        <w:rPr>
          <w:color w:val="000000"/>
        </w:rPr>
        <w:t xml:space="preserve"> </w:t>
      </w:r>
    </w:p>
    <w:p w:rsidR="00764B20" w:rsidRPr="002851DE" w:rsidRDefault="00764B20" w:rsidP="00764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1DE">
        <w:rPr>
          <w:rFonts w:ascii="Times New Roman" w:hAnsi="Times New Roman"/>
          <w:sz w:val="24"/>
          <w:szCs w:val="24"/>
        </w:rPr>
        <w:t xml:space="preserve">Основной педагогической технологией используемой на </w:t>
      </w:r>
      <w:r>
        <w:rPr>
          <w:rFonts w:ascii="Times New Roman" w:hAnsi="Times New Roman"/>
          <w:sz w:val="24"/>
          <w:szCs w:val="24"/>
        </w:rPr>
        <w:t>занятии</w:t>
      </w:r>
      <w:r w:rsidRPr="002851DE">
        <w:rPr>
          <w:rFonts w:ascii="Times New Roman" w:hAnsi="Times New Roman"/>
          <w:sz w:val="24"/>
          <w:szCs w:val="24"/>
        </w:rPr>
        <w:t xml:space="preserve"> является – технология проектно-исследовательской деятельности, основные методы – </w:t>
      </w:r>
      <w:r w:rsidRPr="006A6AF9">
        <w:rPr>
          <w:rFonts w:ascii="Times New Roman" w:hAnsi="Times New Roman"/>
          <w:sz w:val="24"/>
          <w:szCs w:val="24"/>
        </w:rPr>
        <w:t>эксперимент, беседа, демонстрация, самостоятельная работа</w:t>
      </w:r>
      <w:r w:rsidRPr="002851DE">
        <w:rPr>
          <w:rFonts w:ascii="Times New Roman" w:hAnsi="Times New Roman"/>
          <w:sz w:val="24"/>
          <w:szCs w:val="24"/>
        </w:rPr>
        <w:t>.</w:t>
      </w:r>
    </w:p>
    <w:p w:rsidR="00764B20" w:rsidRPr="002851DE" w:rsidRDefault="00764B20" w:rsidP="00764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1DE">
        <w:rPr>
          <w:rFonts w:ascii="Times New Roman" w:hAnsi="Times New Roman"/>
          <w:sz w:val="24"/>
          <w:szCs w:val="24"/>
        </w:rPr>
        <w:t xml:space="preserve">В ходе </w:t>
      </w:r>
      <w:r>
        <w:rPr>
          <w:rFonts w:ascii="Times New Roman" w:hAnsi="Times New Roman"/>
          <w:sz w:val="24"/>
          <w:szCs w:val="24"/>
        </w:rPr>
        <w:t>занятия</w:t>
      </w:r>
      <w:r w:rsidRPr="002851DE">
        <w:rPr>
          <w:rFonts w:ascii="Times New Roman" w:hAnsi="Times New Roman"/>
          <w:sz w:val="24"/>
          <w:szCs w:val="24"/>
        </w:rPr>
        <w:t xml:space="preserve"> использовалась </w:t>
      </w:r>
      <w:r>
        <w:rPr>
          <w:rFonts w:ascii="Times New Roman" w:hAnsi="Times New Roman"/>
          <w:sz w:val="24"/>
          <w:szCs w:val="24"/>
        </w:rPr>
        <w:t>фронтальная и индивидуальная работа</w:t>
      </w:r>
      <w:r w:rsidRPr="002851DE">
        <w:rPr>
          <w:rFonts w:ascii="Times New Roman" w:hAnsi="Times New Roman"/>
          <w:sz w:val="24"/>
          <w:szCs w:val="24"/>
        </w:rPr>
        <w:t xml:space="preserve">, так как предполагалось вовлечение всех учащихся в </w:t>
      </w:r>
      <w:r>
        <w:rPr>
          <w:rFonts w:ascii="Times New Roman" w:hAnsi="Times New Roman"/>
          <w:sz w:val="24"/>
          <w:szCs w:val="24"/>
        </w:rPr>
        <w:t>деятельность, а так же работа учащихся в небольших группах.</w:t>
      </w:r>
    </w:p>
    <w:p w:rsidR="00764B20" w:rsidRDefault="00764B20" w:rsidP="00764B2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занятия перед учащимися стояла задача определить, что </w:t>
      </w:r>
      <w:proofErr w:type="gramStart"/>
      <w:r>
        <w:rPr>
          <w:rFonts w:ascii="Times New Roman" w:hAnsi="Times New Roman"/>
          <w:sz w:val="24"/>
          <w:szCs w:val="24"/>
        </w:rPr>
        <w:t>из себя представляет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гексаход</w:t>
      </w:r>
      <w:proofErr w:type="spellEnd"/>
      <w:r>
        <w:rPr>
          <w:rFonts w:ascii="Times New Roman" w:hAnsi="Times New Roman"/>
          <w:sz w:val="24"/>
          <w:szCs w:val="24"/>
        </w:rPr>
        <w:t>, и в чем его отличие от других моделей и конструкций, которые ребята собирали ранее. Учащиеся отметили, что в данном примере движение модели происходит с помощью «ног», а не колес.</w:t>
      </w:r>
    </w:p>
    <w:p w:rsidR="00764B20" w:rsidRDefault="00764B20" w:rsidP="00764B2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Распределившись по </w:t>
      </w:r>
      <w:proofErr w:type="spellStart"/>
      <w:r>
        <w:rPr>
          <w:rFonts w:ascii="Times New Roman" w:hAnsi="Times New Roman"/>
          <w:sz w:val="24"/>
          <w:szCs w:val="24"/>
        </w:rPr>
        <w:t>микрогруппам</w:t>
      </w:r>
      <w:proofErr w:type="spellEnd"/>
      <w:r>
        <w:rPr>
          <w:rFonts w:ascii="Times New Roman" w:hAnsi="Times New Roman"/>
          <w:sz w:val="24"/>
          <w:szCs w:val="24"/>
        </w:rPr>
        <w:t xml:space="preserve">, учащиеся начали собирать первую простую модель </w:t>
      </w:r>
      <w:proofErr w:type="spellStart"/>
      <w:r>
        <w:rPr>
          <w:rFonts w:ascii="Times New Roman" w:hAnsi="Times New Roman"/>
          <w:sz w:val="24"/>
          <w:szCs w:val="24"/>
        </w:rPr>
        <w:t>гексахода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предложенной инструкции. Данный этап работы предполагал самостоятельную деятельность, после сборки половины модели. Почти все учащиеся смогли самостоятельно собрать конструкции по аналогии с первой частью</w:t>
      </w:r>
    </w:p>
    <w:p w:rsidR="00764B20" w:rsidRPr="002851DE" w:rsidRDefault="00764B20" w:rsidP="00764B2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этапом в нашей работе стали эксперименты со штифтами в собранной модели. Каждая команда сделала свои выводы по поводу предложенных вариантов расположения штифтов. В общей группе мы обсудили полученные результаты и пришли к единому решению, что схема расположения элементов в конструкции напрямую зависит от целей работы модели.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протяжении выполнения практического задания</w:t>
      </w:r>
      <w:r w:rsidRPr="002851DE">
        <w:rPr>
          <w:color w:val="000000"/>
        </w:rPr>
        <w:t xml:space="preserve"> </w:t>
      </w:r>
      <w:r>
        <w:rPr>
          <w:color w:val="000000"/>
        </w:rPr>
        <w:t>почти все учащиеся</w:t>
      </w:r>
      <w:r w:rsidRPr="002851DE">
        <w:rPr>
          <w:color w:val="000000"/>
        </w:rPr>
        <w:t xml:space="preserve"> проявили познавательный интерес и желание к изучению </w:t>
      </w:r>
      <w:proofErr w:type="spellStart"/>
      <w:r>
        <w:rPr>
          <w:color w:val="000000"/>
        </w:rPr>
        <w:t>гексапода</w:t>
      </w:r>
      <w:proofErr w:type="spellEnd"/>
      <w:r w:rsidRPr="002851DE">
        <w:rPr>
          <w:color w:val="000000"/>
        </w:rPr>
        <w:t xml:space="preserve">, </w:t>
      </w:r>
      <w:r>
        <w:rPr>
          <w:color w:val="000000"/>
        </w:rPr>
        <w:t>старались собрать модель строго по инструкции и провели предложенные эксперименты с моделью</w:t>
      </w:r>
      <w:r w:rsidRPr="002851DE">
        <w:rPr>
          <w:color w:val="000000"/>
        </w:rPr>
        <w:t xml:space="preserve">, что способствовало положительному </w:t>
      </w:r>
      <w:r>
        <w:rPr>
          <w:color w:val="000000"/>
        </w:rPr>
        <w:t xml:space="preserve">итоговому </w:t>
      </w:r>
      <w:r w:rsidRPr="002851DE">
        <w:rPr>
          <w:color w:val="000000"/>
        </w:rPr>
        <w:t xml:space="preserve">результату. </w:t>
      </w:r>
    </w:p>
    <w:p w:rsidR="00764B20" w:rsidRDefault="00764B20" w:rsidP="00764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1DE">
        <w:rPr>
          <w:rFonts w:ascii="Times New Roman" w:hAnsi="Times New Roman"/>
          <w:sz w:val="24"/>
          <w:szCs w:val="24"/>
        </w:rPr>
        <w:lastRenderedPageBreak/>
        <w:t xml:space="preserve">На протяжении </w:t>
      </w:r>
      <w:r>
        <w:rPr>
          <w:rFonts w:ascii="Times New Roman" w:hAnsi="Times New Roman"/>
          <w:sz w:val="24"/>
          <w:szCs w:val="24"/>
        </w:rPr>
        <w:t>занятия</w:t>
      </w:r>
      <w:r w:rsidRPr="002851DE">
        <w:rPr>
          <w:rFonts w:ascii="Times New Roman" w:hAnsi="Times New Roman"/>
          <w:sz w:val="24"/>
          <w:szCs w:val="24"/>
        </w:rPr>
        <w:t xml:space="preserve"> царила непринуждённая доброжелательная атмосфера</w:t>
      </w:r>
      <w:r>
        <w:rPr>
          <w:rFonts w:ascii="Times New Roman" w:hAnsi="Times New Roman"/>
          <w:sz w:val="24"/>
          <w:szCs w:val="24"/>
        </w:rPr>
        <w:t xml:space="preserve">, ребята работали сообща, обсуждали друг с другом полученные результаты, помогали тем, кто испытывал трудности при сборке модели. </w:t>
      </w:r>
    </w:p>
    <w:p w:rsidR="00764B20" w:rsidRPr="002851DE" w:rsidRDefault="00764B20" w:rsidP="00764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2851DE">
        <w:rPr>
          <w:rFonts w:ascii="Times New Roman" w:hAnsi="Times New Roman"/>
          <w:sz w:val="24"/>
          <w:szCs w:val="24"/>
        </w:rPr>
        <w:t xml:space="preserve">ель и задачи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Pr="002851DE">
        <w:rPr>
          <w:rFonts w:ascii="Times New Roman" w:hAnsi="Times New Roman"/>
          <w:sz w:val="24"/>
          <w:szCs w:val="24"/>
        </w:rPr>
        <w:t xml:space="preserve">выполнены, о чем свидетельствует </w:t>
      </w:r>
      <w:r>
        <w:rPr>
          <w:rFonts w:ascii="Times New Roman" w:hAnsi="Times New Roman"/>
          <w:sz w:val="24"/>
          <w:szCs w:val="24"/>
        </w:rPr>
        <w:t>успешное выполнение предложенных экспериментов с моделями</w:t>
      </w:r>
      <w:r w:rsidRPr="002851DE">
        <w:rPr>
          <w:rFonts w:ascii="Times New Roman" w:hAnsi="Times New Roman"/>
          <w:sz w:val="24"/>
          <w:szCs w:val="24"/>
        </w:rPr>
        <w:t>.</w:t>
      </w: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64B20" w:rsidRPr="002851DE" w:rsidRDefault="00764B20" w:rsidP="00764B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62EE2" w:rsidRDefault="00362EE2">
      <w:bookmarkStart w:id="0" w:name="_GoBack"/>
      <w:bookmarkEnd w:id="0"/>
    </w:p>
    <w:sectPr w:rsidR="00362EE2" w:rsidSect="00D42D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A1"/>
    <w:rsid w:val="002354A1"/>
    <w:rsid w:val="00362EE2"/>
    <w:rsid w:val="007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64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64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2581</Characters>
  <Application>Microsoft Office Word</Application>
  <DocSecurity>0</DocSecurity>
  <Lines>21</Lines>
  <Paragraphs>6</Paragraphs>
  <ScaleCrop>false</ScaleCrop>
  <Company>Home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Махиня НС</dc:creator>
  <cp:keywords/>
  <dc:description/>
  <cp:lastModifiedBy>Махиня НС</cp:lastModifiedBy>
  <cp:revision>2</cp:revision>
  <dcterms:created xsi:type="dcterms:W3CDTF">2022-03-30T06:52:00Z</dcterms:created>
  <dcterms:modified xsi:type="dcterms:W3CDTF">2022-03-30T06:56:00Z</dcterms:modified>
</cp:coreProperties>
</file>